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0" w:after="280"/>
        <w:jc w:val="center"/>
        <w:rPr>
          <w:color w:val="000000"/>
        </w:rPr>
      </w:pPr>
      <w:r>
        <w:rPr>
          <w:color w:val="000000"/>
        </w:rPr>
        <w:t>Консультация</w:t>
      </w:r>
    </w:p>
    <w:p>
      <w:pPr>
        <w:pStyle w:val="Heading2"/>
        <w:jc w:val="center"/>
        <w:rPr>
          <w:color w:val="000000"/>
        </w:rPr>
      </w:pPr>
      <w:r>
        <w:rPr>
          <w:color w:val="000000"/>
        </w:rPr>
        <w:t>Речевые игры по дороге домой для детей 5 – 6 лет (рекомендации для родителей)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Лучше развивать речевые навыки в свободном общении с ребенком, </w:t>
      </w:r>
    </w:p>
    <w:p>
      <w:pPr>
        <w:pStyle w:val="Style14"/>
        <w:rPr/>
      </w:pPr>
      <w:hyperlink r:id="rId2">
        <w:r>
          <w:rPr>
            <w:rStyle w:val="InternetLink"/>
            <w:color w:val="000000"/>
            <w:sz w:val="28"/>
            <w:szCs w:val="28"/>
          </w:rPr>
          <w:t>в творческих играх</w:t>
        </w:r>
      </w:hyperlink>
      <w:r>
        <w:rPr>
          <w:color w:val="000000"/>
          <w:sz w:val="28"/>
          <w:szCs w:val="28"/>
        </w:rPr>
        <w:t>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>
      <w:pPr>
        <w:pStyle w:val="Style14"/>
        <w:rPr/>
      </w:pPr>
      <w:r>
        <w:rPr>
          <w:color w:val="000000"/>
          <w:sz w:val="28"/>
          <w:szCs w:val="28"/>
        </w:rPr>
        <w:t xml:space="preserve">Данные </w:t>
      </w:r>
      <w:r>
        <w:rPr>
          <w:rStyle w:val="StrongEmphasis"/>
          <w:color w:val="000000"/>
          <w:sz w:val="28"/>
          <w:szCs w:val="28"/>
        </w:rPr>
        <w:t>речевые игры</w:t>
      </w:r>
      <w:r>
        <w:rPr>
          <w:color w:val="000000"/>
          <w:sz w:val="28"/>
          <w:szCs w:val="28"/>
        </w:rPr>
        <w:t xml:space="preserve">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положительного результата, необходимо играть ежедневно.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«Отгадай предмет по названию его частей»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Кузов, кабина, колеса, руль, фары, дверцы (грузовик).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Ствол, ветки, сучья, листья, кора, корни (дерево).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Дно, крышка, стенки, ручки (кастрюля).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Палуба, каюта, якорь, корма, нос (корабль).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Подъезд, этаж, лестница, квартиры, чердак (дом).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Крылья, кабина, хвост, мотор (самолет).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Глаза, лоб, нос, рот, брови, щеки (лицо).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Рукава, воротник, манжеты (рубашка).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Голова, туловище, ноги, хвост, вымя (корова).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Пол, стены, потолок (комната).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Подоконник, рама, стекло (окно).</w:t>
      </w:r>
    </w:p>
    <w:p>
      <w:pPr>
        <w:pStyle w:val="Style14"/>
        <w:ind w:left="708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«Отгадай, что это»</w:t>
      </w:r>
    </w:p>
    <w:p>
      <w:pPr>
        <w:pStyle w:val="Style14"/>
        <w:ind w:left="708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>
      <w:pPr>
        <w:pStyle w:val="Style14"/>
        <w:ind w:left="708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p>
      <w:pPr>
        <w:pStyle w:val="Style14"/>
        <w:ind w:left="708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Растут на грядке в огороде, используются в пищу (овощи).</w:t>
      </w:r>
    </w:p>
    <w:p>
      <w:pPr>
        <w:pStyle w:val="Style14"/>
        <w:ind w:left="708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Растут на дереве в саду, очень вкусные и сладкие.</w:t>
      </w:r>
    </w:p>
    <w:p>
      <w:pPr>
        <w:pStyle w:val="Style14"/>
        <w:ind w:left="708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Движется по дорогам, по воде, по воздуху.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«Назови лишнее слово»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«Лишнее» слово среди имен существительных: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кукла, песок, юла, ведерко, мяч;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стол, шкаф, ковер, кресло, диван;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пальто, шапка, шарф, сапоги, шляпа;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слива, яблоко, помидор, абрикос, груша;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волк, собака, рысь, лиса, заяц;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лошадь, корова, олень, баран, свинья;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роза, тюльпан, фасоль, василек, мак;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зима, апрель, весна, осень, лето;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мама, подруга, папа, сын, бабушка.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«Лишнее» слово среди имен прилагательных: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грустный, печальный, унылый, глубокий;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храбрый, звонкий, смелый, отважный;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желтый, красный, сильный, зеленый;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слабый, ломкий, долгий, хрупкий;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крепкий, далекий, прочный, надежный;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смелый, храбрый, отважный, злой, решительный;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глубокий, мелкий, высокий, светлый, низкий.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«Лишнее» слово среди глаголов: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думать, ехать, размышлять, соображать;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бросился, слушал, ринулся, помчался;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приехал, прибыл, убежал, прискакал;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пришел, явился, смотрел;</w:t>
      </w:r>
    </w:p>
    <w:p>
      <w:pPr>
        <w:pStyle w:val="Style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выбежал, вошел, вылетел, выскочил.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2">
    <w:name w:val="Заголовок 2 Знак"/>
    <w:basedOn w:val="Style13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Style13"/>
    <w:rPr>
      <w:color w:val="0000FF"/>
      <w:u w:val="single"/>
    </w:rPr>
  </w:style>
  <w:style w:type="character" w:styleId="StrongEmphasis">
    <w:name w:val="Strong Emphasis"/>
    <w:basedOn w:val="Style13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ogoportal.ru/bespoleznoe-polezno/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2014-07-22T18:05:00Z</dcterms:created>
  <dc:creator>User</dc:creator>
  <dc:description/>
  <cp:keywords/>
  <dc:language>en-US</dc:language>
  <cp:lastModifiedBy>Катя</cp:lastModifiedBy>
  <dcterms:modified xsi:type="dcterms:W3CDTF">2018-05-06T12:07:00Z</dcterms:modified>
  <cp:revision>7</cp:revision>
  <dc:subject/>
  <dc:title/>
</cp:coreProperties>
</file>